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56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桂东县产业开发区标准厂房及物流园基础设施建设项目锤击成管夯扩灌注桩工程劳务分包</w:t>
      </w:r>
    </w:p>
    <w:p>
      <w:pPr>
        <w:keepNext w:val="0"/>
        <w:keepLines w:val="0"/>
        <w:pageBreakBefore w:val="0"/>
        <w:kinsoku/>
        <w:wordWrap/>
        <w:overflowPunct/>
        <w:autoSpaceDE/>
        <w:autoSpaceDN/>
        <w:bidi w:val="0"/>
        <w:adjustRightInd/>
        <w:snapToGrid/>
        <w:spacing w:line="560" w:lineRule="exact"/>
        <w:jc w:val="center"/>
        <w:rPr>
          <w:rFonts w:hint="eastAsia" w:ascii="宋体" w:hAnsi="宋体" w:eastAsia="宋体" w:cs="宋体"/>
          <w:color w:val="auto"/>
          <w:sz w:val="30"/>
          <w:szCs w:val="30"/>
        </w:rPr>
      </w:pPr>
      <w:r>
        <w:rPr>
          <w:rFonts w:hint="eastAsia" w:ascii="方正小标宋简体" w:hAnsi="方正小标宋简体" w:eastAsia="方正小标宋简体" w:cs="方正小标宋简体"/>
          <w:b w:val="0"/>
          <w:bCs/>
          <w:sz w:val="44"/>
          <w:szCs w:val="44"/>
          <w:lang w:val="en-US" w:eastAsia="zh-CN"/>
        </w:rPr>
        <w:t>询价</w:t>
      </w:r>
    </w:p>
    <w:p>
      <w:pPr>
        <w:keepNext w:val="0"/>
        <w:keepLines w:val="0"/>
        <w:pageBreakBefore w:val="0"/>
        <w:kinsoku/>
        <w:wordWrap/>
        <w:overflowPunct/>
        <w:autoSpaceDE/>
        <w:autoSpaceDN/>
        <w:bidi w:val="0"/>
        <w:adjustRightInd/>
        <w:snapToGrid/>
        <w:spacing w:line="560" w:lineRule="exact"/>
        <w:rPr>
          <w:rFonts w:hint="eastAsia" w:ascii="宋体" w:hAnsi="宋体" w:eastAsia="宋体" w:cs="宋体"/>
          <w:color w:val="auto"/>
          <w:sz w:val="30"/>
          <w:szCs w:val="30"/>
        </w:rPr>
      </w:pPr>
    </w:p>
    <w:p>
      <w:pPr>
        <w:keepNext w:val="0"/>
        <w:keepLines w:val="0"/>
        <w:pageBreakBefore w:val="0"/>
        <w:kinsoku/>
        <w:wordWrap/>
        <w:overflowPunct/>
        <w:autoSpaceDE/>
        <w:autoSpaceDN/>
        <w:bidi w:val="0"/>
        <w:adjustRightInd/>
        <w:snapToGrid/>
        <w:spacing w:line="560" w:lineRule="exact"/>
        <w:rPr>
          <w:rFonts w:hint="eastAsia" w:ascii="宋体" w:hAnsi="宋体" w:eastAsia="宋体" w:cs="宋体"/>
          <w:color w:val="auto"/>
          <w:sz w:val="30"/>
          <w:szCs w:val="30"/>
        </w:rPr>
      </w:pPr>
    </w:p>
    <w:p>
      <w:pPr>
        <w:keepNext w:val="0"/>
        <w:keepLines w:val="0"/>
        <w:pageBreakBefore w:val="0"/>
        <w:kinsoku/>
        <w:wordWrap/>
        <w:overflowPunct/>
        <w:autoSpaceDE/>
        <w:autoSpaceDN/>
        <w:bidi w:val="0"/>
        <w:adjustRightInd/>
        <w:snapToGrid/>
        <w:spacing w:line="560" w:lineRule="exact"/>
        <w:rPr>
          <w:rFonts w:hint="eastAsia" w:ascii="宋体" w:hAnsi="宋体" w:eastAsia="宋体" w:cs="宋体"/>
          <w:color w:val="auto"/>
          <w:sz w:val="30"/>
          <w:szCs w:val="30"/>
        </w:rPr>
      </w:pPr>
    </w:p>
    <w:p>
      <w:pPr>
        <w:keepNext w:val="0"/>
        <w:keepLines w:val="0"/>
        <w:pageBreakBefore w:val="0"/>
        <w:kinsoku/>
        <w:wordWrap/>
        <w:overflowPunct/>
        <w:autoSpaceDE/>
        <w:autoSpaceDN/>
        <w:bidi w:val="0"/>
        <w:adjustRightInd/>
        <w:snapToGrid/>
        <w:spacing w:line="560" w:lineRule="exact"/>
        <w:rPr>
          <w:rFonts w:hint="eastAsia" w:ascii="宋体" w:hAnsi="宋体" w:eastAsia="宋体" w:cs="宋体"/>
          <w:color w:val="auto"/>
          <w:sz w:val="30"/>
          <w:szCs w:val="30"/>
        </w:rPr>
      </w:pPr>
    </w:p>
    <w:p>
      <w:pPr>
        <w:keepNext w:val="0"/>
        <w:keepLines w:val="0"/>
        <w:pageBreakBefore w:val="0"/>
        <w:kinsoku/>
        <w:wordWrap/>
        <w:overflowPunct/>
        <w:autoSpaceDE/>
        <w:autoSpaceDN/>
        <w:bidi w:val="0"/>
        <w:adjustRightInd/>
        <w:snapToGrid/>
        <w:spacing w:line="560" w:lineRule="exact"/>
        <w:rPr>
          <w:rFonts w:hint="eastAsia" w:ascii="宋体" w:hAnsi="宋体" w:eastAsia="宋体" w:cs="宋体"/>
          <w:color w:val="auto"/>
          <w:sz w:val="32"/>
          <w:szCs w:val="32"/>
        </w:rPr>
      </w:pPr>
    </w:p>
    <w:p>
      <w:pPr>
        <w:keepNext w:val="0"/>
        <w:keepLines w:val="0"/>
        <w:pageBreakBefore w:val="0"/>
        <w:kinsoku/>
        <w:wordWrap/>
        <w:overflowPunct/>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报价文件</w:t>
      </w:r>
    </w:p>
    <w:p>
      <w:pPr>
        <w:keepNext w:val="0"/>
        <w:keepLines w:val="0"/>
        <w:pageBreakBefore w:val="0"/>
        <w:kinsoku/>
        <w:wordWrap/>
        <w:overflowPunct/>
        <w:autoSpaceDE/>
        <w:autoSpaceDN/>
        <w:bidi w:val="0"/>
        <w:adjustRightInd/>
        <w:snapToGrid/>
        <w:spacing w:line="560" w:lineRule="exact"/>
        <w:rPr>
          <w:rFonts w:hint="eastAsia" w:ascii="宋体" w:hAnsi="宋体" w:eastAsia="宋体" w:cs="宋体"/>
          <w:color w:val="auto"/>
          <w:sz w:val="32"/>
          <w:szCs w:val="32"/>
        </w:rPr>
      </w:pPr>
    </w:p>
    <w:p>
      <w:pPr>
        <w:keepNext w:val="0"/>
        <w:keepLines w:val="0"/>
        <w:pageBreakBefore w:val="0"/>
        <w:kinsoku/>
        <w:wordWrap/>
        <w:overflowPunct/>
        <w:topLinePunct w:val="0"/>
        <w:autoSpaceDE/>
        <w:autoSpaceDN/>
        <w:bidi w:val="0"/>
        <w:adjustRightInd/>
        <w:snapToGrid/>
        <w:spacing w:line="610" w:lineRule="exact"/>
        <w:textAlignment w:val="auto"/>
        <w:rPr>
          <w:rFonts w:hint="eastAsia" w:ascii="宋体" w:hAnsi="宋体" w:eastAsia="宋体" w:cs="宋体"/>
          <w:color w:val="auto"/>
          <w:sz w:val="32"/>
          <w:szCs w:val="32"/>
        </w:rPr>
      </w:pPr>
    </w:p>
    <w:p>
      <w:pPr>
        <w:keepNext w:val="0"/>
        <w:keepLines w:val="0"/>
        <w:pageBreakBefore w:val="0"/>
        <w:kinsoku/>
        <w:wordWrap/>
        <w:overflowPunct/>
        <w:topLinePunct w:val="0"/>
        <w:autoSpaceDE/>
        <w:autoSpaceDN/>
        <w:bidi w:val="0"/>
        <w:adjustRightInd/>
        <w:snapToGrid/>
        <w:spacing w:line="610" w:lineRule="exact"/>
        <w:textAlignment w:val="auto"/>
        <w:rPr>
          <w:rFonts w:hint="eastAsia" w:ascii="宋体" w:hAnsi="宋体" w:eastAsia="宋体" w:cs="宋体"/>
          <w:color w:val="auto"/>
          <w:sz w:val="32"/>
          <w:szCs w:val="32"/>
        </w:rPr>
      </w:pPr>
    </w:p>
    <w:p>
      <w:pPr>
        <w:keepNext w:val="0"/>
        <w:keepLines w:val="0"/>
        <w:pageBreakBefore w:val="0"/>
        <w:kinsoku/>
        <w:wordWrap/>
        <w:overflowPunct/>
        <w:topLinePunct w:val="0"/>
        <w:autoSpaceDE/>
        <w:autoSpaceDN/>
        <w:bidi w:val="0"/>
        <w:adjustRightInd w:val="0"/>
        <w:snapToGrid w:val="0"/>
        <w:spacing w:line="610" w:lineRule="exact"/>
        <w:jc w:val="center"/>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（盖章）</w:t>
      </w:r>
    </w:p>
    <w:p>
      <w:pPr>
        <w:keepNext w:val="0"/>
        <w:keepLines w:val="0"/>
        <w:pageBreakBefore w:val="0"/>
        <w:kinsoku/>
        <w:wordWrap/>
        <w:overflowPunct/>
        <w:topLinePunct w:val="0"/>
        <w:autoSpaceDE/>
        <w:autoSpaceDN/>
        <w:bidi w:val="0"/>
        <w:adjustRightInd w:val="0"/>
        <w:snapToGrid w:val="0"/>
        <w:spacing w:line="61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法定代表人或其委托代理人：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（签字）</w:t>
      </w:r>
    </w:p>
    <w:p>
      <w:pPr>
        <w:keepNext w:val="0"/>
        <w:keepLines w:val="0"/>
        <w:pageBreakBefore w:val="0"/>
        <w:kinsoku/>
        <w:wordWrap/>
        <w:overflowPunct/>
        <w:topLinePunct w:val="0"/>
        <w:autoSpaceDE/>
        <w:autoSpaceDN/>
        <w:bidi w:val="0"/>
        <w:adjustRightInd w:val="0"/>
        <w:snapToGrid w:val="0"/>
        <w:spacing w:line="61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kinsoku/>
        <w:wordWrap/>
        <w:overflowPunct/>
        <w:topLinePunct w:val="0"/>
        <w:autoSpaceDE/>
        <w:autoSpaceDN/>
        <w:bidi w:val="0"/>
        <w:adjustRightInd w:val="0"/>
        <w:snapToGrid w:val="0"/>
        <w:spacing w:line="610" w:lineRule="exact"/>
        <w:ind w:firstLine="42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13"/>
        <w:keepNext w:val="0"/>
        <w:keepLines w:val="0"/>
        <w:pageBreakBefore w:val="0"/>
        <w:widowControl/>
        <w:kinsoku/>
        <w:wordWrap/>
        <w:overflowPunct/>
        <w:topLinePunct w:val="0"/>
        <w:autoSpaceDE/>
        <w:autoSpaceDN/>
        <w:bidi w:val="0"/>
        <w:adjustRightInd w:val="0"/>
        <w:snapToGrid w:val="0"/>
        <w:spacing w:before="0" w:line="610" w:lineRule="exact"/>
        <w:ind w:left="0"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目    录</w:t>
      </w:r>
    </w:p>
    <w:p>
      <w:pPr>
        <w:keepNext w:val="0"/>
        <w:keepLines w:val="0"/>
        <w:pageBreakBefore w:val="0"/>
        <w:widowControl/>
        <w:kinsoku/>
        <w:wordWrap/>
        <w:overflowPunct/>
        <w:topLinePunct w:val="0"/>
        <w:autoSpaceDE/>
        <w:autoSpaceDN/>
        <w:bidi w:val="0"/>
        <w:adjustRightInd w:val="0"/>
        <w:snapToGrid w:val="0"/>
        <w:spacing w:line="610" w:lineRule="exact"/>
        <w:ind w:left="0"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line="61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函</w:t>
      </w:r>
    </w:p>
    <w:p>
      <w:pPr>
        <w:keepNext w:val="0"/>
        <w:keepLines w:val="0"/>
        <w:pageBreakBefore w:val="0"/>
        <w:kinsoku/>
        <w:wordWrap/>
        <w:overflowPunct/>
        <w:topLinePunct w:val="0"/>
        <w:autoSpaceDE/>
        <w:autoSpaceDN/>
        <w:bidi w:val="0"/>
        <w:adjustRightInd w:val="0"/>
        <w:snapToGrid w:val="0"/>
        <w:spacing w:line="61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二、法定代表人身份证明</w:t>
      </w:r>
    </w:p>
    <w:p>
      <w:pPr>
        <w:keepNext w:val="0"/>
        <w:keepLines w:val="0"/>
        <w:pageBreakBefore w:val="0"/>
        <w:kinsoku/>
        <w:wordWrap/>
        <w:overflowPunct/>
        <w:topLinePunct w:val="0"/>
        <w:autoSpaceDE/>
        <w:autoSpaceDN/>
        <w:bidi w:val="0"/>
        <w:adjustRightInd w:val="0"/>
        <w:snapToGrid w:val="0"/>
        <w:spacing w:line="61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、授权委托书</w:t>
      </w:r>
    </w:p>
    <w:p>
      <w:pPr>
        <w:pStyle w:val="3"/>
        <w:keepNext w:val="0"/>
        <w:keepLines w:val="0"/>
        <w:pageBreakBefore w:val="0"/>
        <w:kinsoku/>
        <w:wordWrap/>
        <w:overflowPunct/>
        <w:topLinePunct w:val="0"/>
        <w:autoSpaceDE/>
        <w:autoSpaceDN/>
        <w:bidi w:val="0"/>
        <w:adjustRightInd w:val="0"/>
        <w:snapToGrid w:val="0"/>
        <w:spacing w:before="0" w:line="610" w:lineRule="exact"/>
        <w:ind w:left="0" w:leftChars="0" w:firstLine="640" w:firstLineChars="200"/>
        <w:jc w:val="both"/>
        <w:textAlignment w:val="auto"/>
        <w:rPr>
          <w:rFonts w:hint="eastAsia" w:ascii="仿宋_GB2312" w:hAnsi="仿宋_GB2312" w:eastAsia="仿宋_GB2312" w:cs="仿宋_GB2312"/>
          <w:sz w:val="32"/>
          <w:szCs w:val="32"/>
        </w:rPr>
      </w:pPr>
      <w:bookmarkStart w:id="0" w:name="_Toc16843"/>
      <w:bookmarkStart w:id="1" w:name="_Toc17026"/>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w:t>
      </w:r>
      <w:r>
        <w:rPr>
          <w:rFonts w:hint="eastAsia" w:ascii="仿宋_GB2312" w:hAnsi="仿宋_GB2312" w:eastAsia="仿宋_GB2312" w:cs="仿宋_GB2312"/>
          <w:color w:val="000000" w:themeColor="text1"/>
          <w:sz w:val="32"/>
          <w:szCs w:val="32"/>
          <w14:textFill>
            <w14:solidFill>
              <w14:schemeClr w14:val="tx1"/>
            </w14:solidFill>
          </w14:textFill>
        </w:rPr>
        <w:t>保证金</w:t>
      </w:r>
      <w:bookmarkEnd w:id="0"/>
      <w:bookmarkEnd w:id="1"/>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val="0"/>
        <w:snapToGrid w:val="0"/>
        <w:spacing w:line="61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、资格审查资料</w:t>
      </w:r>
    </w:p>
    <w:p>
      <w:pPr>
        <w:keepNext w:val="0"/>
        <w:keepLines w:val="0"/>
        <w:pageBreakBefore w:val="0"/>
        <w:kinsoku/>
        <w:wordWrap/>
        <w:overflowPunct/>
        <w:topLinePunct w:val="0"/>
        <w:autoSpaceDE/>
        <w:autoSpaceDN/>
        <w:bidi w:val="0"/>
        <w:adjustRightInd w:val="0"/>
        <w:snapToGrid w:val="0"/>
        <w:spacing w:line="61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page"/>
      </w:r>
    </w:p>
    <w:p>
      <w:pPr>
        <w:pStyle w:val="13"/>
        <w:keepNext w:val="0"/>
        <w:keepLines w:val="0"/>
        <w:pageBreakBefore w:val="0"/>
        <w:numPr>
          <w:ilvl w:val="0"/>
          <w:numId w:val="2"/>
        </w:numPr>
        <w:kinsoku/>
        <w:wordWrap/>
        <w:overflowPunct/>
        <w:autoSpaceDE/>
        <w:autoSpaceDN/>
        <w:bidi w:val="0"/>
        <w:adjustRightInd/>
        <w:snapToGrid/>
        <w:spacing w:before="0"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报价</w:t>
      </w:r>
      <w:r>
        <w:rPr>
          <w:rFonts w:hint="eastAsia" w:ascii="方正小标宋简体" w:hAnsi="方正小标宋简体" w:eastAsia="方正小标宋简体" w:cs="方正小标宋简体"/>
          <w:b w:val="0"/>
          <w:bCs w:val="0"/>
          <w:color w:val="auto"/>
          <w:sz w:val="44"/>
          <w:szCs w:val="44"/>
        </w:rPr>
        <w:t>函</w:t>
      </w:r>
    </w:p>
    <w:p>
      <w:pPr>
        <w:pStyle w:val="13"/>
        <w:keepNext w:val="0"/>
        <w:keepLines w:val="0"/>
        <w:pageBreakBefore w:val="0"/>
        <w:numPr>
          <w:ilvl w:val="0"/>
          <w:numId w:val="0"/>
        </w:numPr>
        <w:kinsoku/>
        <w:wordWrap/>
        <w:overflowPunct/>
        <w:autoSpaceDE/>
        <w:autoSpaceDN/>
        <w:bidi w:val="0"/>
        <w:adjustRightInd/>
        <w:snapToGrid/>
        <w:spacing w:before="0" w:line="560" w:lineRule="exact"/>
        <w:ind w:left="491" w:leftChars="0"/>
        <w:jc w:val="both"/>
        <w:rPr>
          <w:rFonts w:hint="eastAsia" w:ascii="仿宋_GB2312" w:hAnsi="仿宋_GB2312" w:eastAsia="仿宋_GB2312" w:cs="仿宋_GB2312"/>
          <w:b/>
          <w:bCs/>
          <w:color w:val="auto"/>
          <w:sz w:val="40"/>
          <w:szCs w:val="40"/>
        </w:rPr>
      </w:pPr>
    </w:p>
    <w:p>
      <w:pPr>
        <w:keepNext w:val="0"/>
        <w:keepLines w:val="0"/>
        <w:pageBreakBefore w:val="0"/>
        <w:kinsoku/>
        <w:wordWrap/>
        <w:overflowPunct/>
        <w:topLinePunct w:val="0"/>
        <w:autoSpaceDE/>
        <w:autoSpaceDN/>
        <w:bidi w:val="0"/>
        <w:adjustRightInd/>
        <w:snapToGrid/>
        <w:spacing w:line="61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湖南瑞都建设工程有限公司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询价人</w:t>
      </w:r>
      <w:r>
        <w:rPr>
          <w:rFonts w:hint="eastAsia" w:ascii="仿宋_GB2312" w:hAnsi="仿宋_GB2312" w:eastAsia="仿宋_GB2312" w:cs="仿宋_GB2312"/>
          <w:color w:val="auto"/>
          <w:sz w:val="32"/>
          <w:szCs w:val="32"/>
        </w:rPr>
        <w:t>名称）：</w:t>
      </w:r>
    </w:p>
    <w:p>
      <w:pPr>
        <w:keepNext w:val="0"/>
        <w:keepLines w:val="0"/>
        <w:pageBreakBefore w:val="0"/>
        <w:widowControl/>
        <w:numPr>
          <w:ilvl w:val="0"/>
          <w:numId w:val="0"/>
        </w:numPr>
        <w:kinsoku/>
        <w:wordWrap/>
        <w:overflowPunct/>
        <w:topLinePunct w:val="0"/>
        <w:autoSpaceDE/>
        <w:autoSpaceDN/>
        <w:bidi w:val="0"/>
        <w:adjustRightInd/>
        <w:snapToGrid/>
        <w:spacing w:after="0"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我方已仔细研究了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color w:val="auto"/>
          <w:sz w:val="32"/>
          <w:szCs w:val="32"/>
          <w:highlight w:val="none"/>
          <w:u w:val="single"/>
          <w:lang w:val="en-US" w:eastAsia="zh-CN"/>
        </w:rPr>
        <w:t>桂东县产业开发区标准厂房及物流园基础设施建设项目锤击成管夯扩灌注桩工程劳务分包询价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rPr>
        <w:t>文件的全部内容，愿意以含税</w:t>
      </w:r>
      <w:r>
        <w:rPr>
          <w:rFonts w:hint="eastAsia" w:ascii="仿宋_GB2312" w:hAnsi="仿宋_GB2312" w:eastAsia="仿宋_GB2312" w:cs="仿宋_GB2312"/>
          <w:b w:val="0"/>
          <w:bCs w:val="0"/>
          <w:color w:val="auto"/>
          <w:sz w:val="32"/>
          <w:szCs w:val="32"/>
          <w:lang w:val="en-US" w:eastAsia="zh-CN"/>
        </w:rPr>
        <w:t>与管理</w:t>
      </w:r>
      <w:r>
        <w:rPr>
          <w:rFonts w:hint="eastAsia" w:ascii="仿宋_GB2312" w:hAnsi="仿宋_GB2312" w:eastAsia="仿宋_GB2312" w:cs="仿宋_GB2312"/>
          <w:b w:val="0"/>
          <w:bCs w:val="0"/>
          <w:color w:val="auto"/>
          <w:sz w:val="32"/>
          <w:szCs w:val="32"/>
          <w:lang w:eastAsia="zh-CN"/>
        </w:rPr>
        <w:t>费</w:t>
      </w:r>
      <w:r>
        <w:rPr>
          <w:rFonts w:hint="eastAsia" w:ascii="仿宋_GB2312" w:hAnsi="仿宋_GB2312" w:eastAsia="仿宋_GB2312" w:cs="仿宋_GB2312"/>
          <w:b w:val="0"/>
          <w:bCs w:val="0"/>
          <w:color w:val="auto"/>
          <w:sz w:val="32"/>
          <w:szCs w:val="32"/>
          <w:lang w:val="en-US" w:eastAsia="zh-CN"/>
        </w:rPr>
        <w:t>及安全文明施工费用总价</w:t>
      </w:r>
      <w:r>
        <w:rPr>
          <w:rFonts w:hint="eastAsia" w:ascii="仿宋_GB2312" w:hAnsi="仿宋_GB2312" w:eastAsia="仿宋_GB2312" w:cs="仿宋_GB2312"/>
          <w:i w:val="0"/>
          <w:iCs w:val="0"/>
          <w:caps w:val="0"/>
          <w:color w:val="auto"/>
          <w:spacing w:val="0"/>
          <w:kern w:val="0"/>
          <w:sz w:val="32"/>
          <w:szCs w:val="32"/>
          <w:u w:val="single"/>
          <w:lang w:val="en-US" w:eastAsia="zh-CN" w:bidi="ar"/>
        </w:rPr>
        <w:t>详见附表</w:t>
      </w:r>
      <w:r>
        <w:rPr>
          <w:rFonts w:hint="eastAsia"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b w:val="0"/>
          <w:bCs w:val="0"/>
          <w:color w:val="auto"/>
          <w:sz w:val="32"/>
          <w:szCs w:val="32"/>
        </w:rPr>
        <w:t>按合同约定完成</w:t>
      </w:r>
      <w:r>
        <w:rPr>
          <w:rFonts w:hint="eastAsia" w:ascii="仿宋_GB2312" w:hAnsi="仿宋_GB2312" w:eastAsia="仿宋_GB2312" w:cs="仿宋_GB2312"/>
          <w:b w:val="0"/>
          <w:bCs w:val="0"/>
          <w:color w:val="auto"/>
          <w:sz w:val="32"/>
          <w:szCs w:val="32"/>
          <w:lang w:val="en-US" w:eastAsia="zh-CN"/>
        </w:rPr>
        <w:t>本次询价施工任务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施工</w:t>
      </w:r>
      <w:r>
        <w:rPr>
          <w:rFonts w:hint="eastAsia" w:ascii="仿宋_GB2312" w:hAnsi="仿宋_GB2312" w:eastAsia="仿宋_GB2312" w:cs="仿宋_GB2312"/>
          <w:color w:val="auto"/>
          <w:sz w:val="32"/>
          <w:szCs w:val="32"/>
        </w:rPr>
        <w:t>质量达到</w:t>
      </w:r>
      <w:r>
        <w:rPr>
          <w:rFonts w:hint="eastAsia" w:ascii="仿宋_GB2312" w:hAnsi="仿宋_GB2312" w:eastAsia="仿宋_GB2312" w:cs="仿宋_GB2312"/>
          <w:color w:val="auto"/>
          <w:sz w:val="32"/>
          <w:szCs w:val="32"/>
          <w:u w:val="none"/>
          <w:lang w:val="en-US" w:eastAsia="zh-CN"/>
        </w:rPr>
        <w:t>国家规定合格标准</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我方承诺在</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有效期内不修改、撤销</w:t>
      </w:r>
      <w:r>
        <w:rPr>
          <w:rFonts w:hint="eastAsia" w:ascii="仿宋_GB2312" w:hAnsi="仿宋_GB2312" w:eastAsia="仿宋_GB2312" w:cs="仿宋_GB2312"/>
          <w:color w:val="auto"/>
          <w:sz w:val="32"/>
          <w:szCs w:val="32"/>
          <w:lang w:eastAsia="zh-CN"/>
        </w:rPr>
        <w:t>报价文件</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如我方</w:t>
      </w:r>
      <w:r>
        <w:rPr>
          <w:rFonts w:hint="eastAsia" w:ascii="仿宋_GB2312" w:hAnsi="仿宋_GB2312" w:eastAsia="仿宋_GB2312" w:cs="仿宋_GB2312"/>
          <w:color w:val="auto"/>
          <w:sz w:val="32"/>
          <w:szCs w:val="32"/>
          <w:lang w:val="en-US" w:eastAsia="zh-CN"/>
        </w:rPr>
        <w:t>报价成交</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610" w:lineRule="exact"/>
        <w:ind w:firstLine="1094" w:firstLineChars="34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（1）我方承诺在收到</w:t>
      </w:r>
      <w:r>
        <w:rPr>
          <w:rFonts w:hint="eastAsia" w:ascii="仿宋_GB2312" w:hAnsi="仿宋_GB2312" w:eastAsia="仿宋_GB2312" w:cs="仿宋_GB2312"/>
          <w:color w:val="auto"/>
          <w:sz w:val="32"/>
          <w:szCs w:val="32"/>
          <w:lang w:val="en-US" w:eastAsia="zh-CN"/>
        </w:rPr>
        <w:t>成交</w:t>
      </w:r>
      <w:r>
        <w:rPr>
          <w:rFonts w:hint="eastAsia" w:ascii="仿宋_GB2312" w:hAnsi="仿宋_GB2312" w:eastAsia="仿宋_GB2312" w:cs="仿宋_GB2312"/>
          <w:color w:val="auto"/>
          <w:sz w:val="32"/>
          <w:szCs w:val="32"/>
        </w:rPr>
        <w:t>通知书后，在</w:t>
      </w:r>
      <w:r>
        <w:rPr>
          <w:rFonts w:hint="eastAsia" w:ascii="仿宋_GB2312" w:hAnsi="仿宋_GB2312" w:eastAsia="仿宋_GB2312" w:cs="仿宋_GB2312"/>
          <w:color w:val="auto"/>
          <w:sz w:val="32"/>
          <w:szCs w:val="32"/>
          <w:lang w:val="en-US" w:eastAsia="zh-CN"/>
        </w:rPr>
        <w:t>成交</w:t>
      </w:r>
      <w:r>
        <w:rPr>
          <w:rFonts w:hint="eastAsia" w:ascii="仿宋_GB2312" w:hAnsi="仿宋_GB2312" w:eastAsia="仿宋_GB2312" w:cs="仿宋_GB2312"/>
          <w:color w:val="auto"/>
          <w:sz w:val="32"/>
          <w:szCs w:val="32"/>
        </w:rPr>
        <w:t>通知书规定的期限内与你方签订合同。</w:t>
      </w:r>
    </w:p>
    <w:p>
      <w:pPr>
        <w:keepNext w:val="0"/>
        <w:keepLines w:val="0"/>
        <w:pageBreakBefore w:val="0"/>
        <w:widowControl/>
        <w:kinsoku/>
        <w:wordWrap/>
        <w:overflowPunct/>
        <w:topLinePunct w:val="0"/>
        <w:autoSpaceDE/>
        <w:autoSpaceDN/>
        <w:bidi w:val="0"/>
        <w:adjustRightInd/>
        <w:snapToGrid/>
        <w:spacing w:after="0" w:line="610" w:lineRule="exact"/>
        <w:ind w:firstLine="1094" w:firstLineChars="34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（2）我方承诺按照</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文件规定向你方递交履约担保。</w:t>
      </w:r>
    </w:p>
    <w:p>
      <w:pPr>
        <w:keepNext w:val="0"/>
        <w:keepLines w:val="0"/>
        <w:pageBreakBefore w:val="0"/>
        <w:widowControl/>
        <w:kinsoku/>
        <w:wordWrap/>
        <w:overflowPunct/>
        <w:topLinePunct w:val="0"/>
        <w:autoSpaceDE/>
        <w:autoSpaceDN/>
        <w:bidi w:val="0"/>
        <w:adjustRightInd/>
        <w:snapToGrid/>
        <w:spacing w:after="0" w:line="610" w:lineRule="exact"/>
        <w:ind w:firstLine="1094" w:firstLineChars="34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）我方承诺在合同约定的期限内完成</w:t>
      </w:r>
      <w:r>
        <w:rPr>
          <w:rFonts w:hint="eastAsia" w:ascii="仿宋_GB2312" w:hAnsi="仿宋_GB2312" w:eastAsia="仿宋_GB2312" w:cs="仿宋_GB2312"/>
          <w:color w:val="auto"/>
          <w:sz w:val="32"/>
          <w:szCs w:val="32"/>
          <w:lang w:val="en-US" w:eastAsia="zh-CN"/>
        </w:rPr>
        <w:t>本工程</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我方在此声明，所递交的</w:t>
      </w:r>
      <w:r>
        <w:rPr>
          <w:rFonts w:hint="eastAsia" w:ascii="仿宋_GB2312" w:hAnsi="仿宋_GB2312" w:eastAsia="仿宋_GB2312" w:cs="仿宋_GB2312"/>
          <w:color w:val="auto"/>
          <w:sz w:val="32"/>
          <w:szCs w:val="32"/>
          <w:lang w:eastAsia="zh-CN"/>
        </w:rPr>
        <w:t>报价文件</w:t>
      </w:r>
      <w:r>
        <w:rPr>
          <w:rFonts w:hint="eastAsia" w:ascii="仿宋_GB2312" w:hAnsi="仿宋_GB2312" w:eastAsia="仿宋_GB2312" w:cs="仿宋_GB2312"/>
          <w:color w:val="auto"/>
          <w:sz w:val="32"/>
          <w:szCs w:val="32"/>
        </w:rPr>
        <w:t>及有关资料内容完整、真实和准确。</w:t>
      </w:r>
    </w:p>
    <w:p>
      <w:pPr>
        <w:keepNext w:val="0"/>
        <w:keepLines w:val="0"/>
        <w:pageBreakBefore w:val="0"/>
        <w:widowControl/>
        <w:kinsoku/>
        <w:wordWrap/>
        <w:overflowPunct/>
        <w:topLinePunct w:val="0"/>
        <w:autoSpaceDE/>
        <w:autoSpaceDN/>
        <w:bidi w:val="0"/>
        <w:adjustRightInd/>
        <w:snapToGrid/>
        <w:spacing w:after="0" w:line="6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610" w:lineRule="exact"/>
        <w:ind w:firstLine="2800" w:firstLineChars="87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（签字或盖章）</w:t>
      </w:r>
    </w:p>
    <w:p>
      <w:pPr>
        <w:keepNext w:val="0"/>
        <w:keepLines w:val="0"/>
        <w:pageBreakBefore w:val="0"/>
        <w:widowControl/>
        <w:kinsoku/>
        <w:wordWrap/>
        <w:overflowPunct/>
        <w:topLinePunct w:val="0"/>
        <w:autoSpaceDE/>
        <w:autoSpaceDN/>
        <w:bidi w:val="0"/>
        <w:adjustRightInd/>
        <w:snapToGrid/>
        <w:spacing w:after="0" w:line="610" w:lineRule="exact"/>
        <w:ind w:left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after="0" w:line="610" w:lineRule="exact"/>
        <w:ind w:left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after="0" w:line="610" w:lineRule="exact"/>
        <w:ind w:firstLine="4080" w:firstLineChars="127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2025</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11</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13"/>
        <w:keepNext w:val="0"/>
        <w:keepLines w:val="0"/>
        <w:pageBreakBefore w:val="0"/>
        <w:kinsoku/>
        <w:wordWrap/>
        <w:overflowPunct/>
        <w:autoSpaceDE/>
        <w:autoSpaceDN/>
        <w:bidi w:val="0"/>
        <w:adjustRightInd/>
        <w:snapToGrid/>
        <w:spacing w:before="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二、法定代表人身份证明</w:t>
      </w:r>
    </w:p>
    <w:p>
      <w:pPr>
        <w:keepNext w:val="0"/>
        <w:keepLines w:val="0"/>
        <w:pageBreakBefore w:val="0"/>
        <w:kinsoku/>
        <w:wordWrap/>
        <w:overflowPunct/>
        <w:autoSpaceDE/>
        <w:autoSpaceDN/>
        <w:bidi w:val="0"/>
        <w:adjustRightInd/>
        <w:snapToGrid/>
        <w:spacing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人名称：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单位性质：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成立时间：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经营期限：</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人名称）的法定代表人。</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附：法定代表人（单位负责人）身份证复印件。</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（盖章）</w:t>
      </w:r>
    </w:p>
    <w:p>
      <w:pPr>
        <w:keepNext w:val="0"/>
        <w:keepLines w:val="0"/>
        <w:pageBreakBefore w:val="0"/>
        <w:widowControl w:val="0"/>
        <w:kinsoku/>
        <w:wordWrap/>
        <w:overflowPunct/>
        <w:topLinePunct w:val="0"/>
        <w:autoSpaceDE/>
        <w:autoSpaceDN/>
        <w:bidi w:val="0"/>
        <w:adjustRightInd/>
        <w:snapToGrid/>
        <w:spacing w:line="610" w:lineRule="exact"/>
        <w:jc w:val="righ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日  </w:t>
      </w:r>
    </w:p>
    <w:p>
      <w:pPr>
        <w:keepNext w:val="0"/>
        <w:keepLines w:val="0"/>
        <w:pageBreakBefore w:val="0"/>
        <w:kinsoku/>
        <w:wordWrap/>
        <w:overflowPunct/>
        <w:autoSpaceDE/>
        <w:autoSpaceDN/>
        <w:bidi w:val="0"/>
        <w:adjustRightInd/>
        <w:snapToGrid/>
        <w:spacing w:line="56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13"/>
        <w:keepNext w:val="0"/>
        <w:keepLines w:val="0"/>
        <w:pageBreakBefore w:val="0"/>
        <w:kinsoku/>
        <w:wordWrap/>
        <w:overflowPunct/>
        <w:autoSpaceDE/>
        <w:autoSpaceDN/>
        <w:bidi w:val="0"/>
        <w:adjustRightInd/>
        <w:snapToGrid/>
        <w:spacing w:before="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三、授权委托书</w:t>
      </w:r>
    </w:p>
    <w:p>
      <w:pPr>
        <w:keepNext w:val="0"/>
        <w:keepLines w:val="0"/>
        <w:pageBreakBefore w:val="0"/>
        <w:kinsoku/>
        <w:wordWrap/>
        <w:overflowPunct/>
        <w:autoSpaceDE/>
        <w:autoSpaceDN/>
        <w:bidi w:val="0"/>
        <w:adjustRightInd/>
        <w:snapToGrid/>
        <w:spacing w:line="56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人名称）的法定代表人，现委托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（姓名）为我方代理人。代理人根据授权，以我方名义签署、澄清、说明、补正、递交、撤回、修改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报价文件</w:t>
      </w:r>
      <w:r>
        <w:rPr>
          <w:rFonts w:hint="eastAsia" w:ascii="仿宋_GB2312" w:hAnsi="仿宋_GB2312" w:eastAsia="仿宋_GB2312" w:cs="仿宋_GB2312"/>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委托期限：</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w:t>
      </w:r>
    </w:p>
    <w:p>
      <w:pPr>
        <w:keepNext w:val="0"/>
        <w:keepLines w:val="0"/>
        <w:pageBreakBefore w:val="0"/>
        <w:widowControl w:val="0"/>
        <w:kinsoku/>
        <w:wordWrap/>
        <w:overflowPunct/>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附：法定代表人（单位负责人）身份证复印件及委托代理人身份证复印件、聘任合同复印件</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社保证明复印件。</w:t>
      </w:r>
    </w:p>
    <w:p>
      <w:pPr>
        <w:keepNext w:val="0"/>
        <w:keepLines w:val="0"/>
        <w:pageBreakBefore w:val="0"/>
        <w:widowControl w:val="0"/>
        <w:kinsoku/>
        <w:wordWrap/>
        <w:overflowPunct/>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autoSpaceDE/>
        <w:autoSpaceDN/>
        <w:bidi w:val="0"/>
        <w:adjustRightInd/>
        <w:snapToGrid/>
        <w:spacing w:line="6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autoSpaceDE/>
        <w:autoSpaceDN/>
        <w:bidi w:val="0"/>
        <w:adjustRightInd/>
        <w:snapToGrid/>
        <w:spacing w:line="61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（盖章）</w:t>
      </w:r>
    </w:p>
    <w:p>
      <w:pPr>
        <w:keepNext w:val="0"/>
        <w:keepLines w:val="0"/>
        <w:pageBreakBefore w:val="0"/>
        <w:widowControl w:val="0"/>
        <w:kinsoku/>
        <w:wordWrap/>
        <w:overflowPunct/>
        <w:autoSpaceDE/>
        <w:autoSpaceDN/>
        <w:bidi w:val="0"/>
        <w:adjustRightInd/>
        <w:snapToGrid/>
        <w:spacing w:line="61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法定代表人（单位负责人）：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（签字或签章）</w:t>
      </w:r>
    </w:p>
    <w:p>
      <w:pPr>
        <w:keepNext w:val="0"/>
        <w:keepLines w:val="0"/>
        <w:pageBreakBefore w:val="0"/>
        <w:widowControl w:val="0"/>
        <w:kinsoku/>
        <w:wordWrap/>
        <w:overflowPunct/>
        <w:autoSpaceDE/>
        <w:autoSpaceDN/>
        <w:bidi w:val="0"/>
        <w:adjustRightInd/>
        <w:snapToGrid/>
        <w:spacing w:line="61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autoSpaceDE/>
        <w:autoSpaceDN/>
        <w:bidi w:val="0"/>
        <w:adjustRightInd/>
        <w:snapToGrid/>
        <w:spacing w:line="61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（签字） </w:t>
      </w:r>
    </w:p>
    <w:p>
      <w:pPr>
        <w:keepNext w:val="0"/>
        <w:keepLines w:val="0"/>
        <w:pageBreakBefore w:val="0"/>
        <w:widowControl w:val="0"/>
        <w:kinsoku/>
        <w:wordWrap/>
        <w:overflowPunct/>
        <w:autoSpaceDE/>
        <w:autoSpaceDN/>
        <w:bidi w:val="0"/>
        <w:adjustRightInd/>
        <w:snapToGrid/>
        <w:spacing w:line="61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autoSpaceDE/>
        <w:autoSpaceDN/>
        <w:bidi w:val="0"/>
        <w:adjustRightInd/>
        <w:snapToGrid/>
        <w:spacing w:line="610" w:lineRule="exact"/>
        <w:ind w:right="706" w:rightChars="336"/>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Style w:val="13"/>
        <w:keepNext w:val="0"/>
        <w:keepLines w:val="0"/>
        <w:pageBreakBefore w:val="0"/>
        <w:widowControl w:val="0"/>
        <w:kinsoku/>
        <w:wordWrap/>
        <w:overflowPunct/>
        <w:autoSpaceDE/>
        <w:autoSpaceDN/>
        <w:bidi w:val="0"/>
        <w:adjustRightInd/>
        <w:snapToGrid/>
        <w:spacing w:before="0" w:line="61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3"/>
        <w:keepNext w:val="0"/>
        <w:keepLines w:val="0"/>
        <w:pageBreakBefore w:val="0"/>
        <w:kinsoku/>
        <w:wordWrap/>
        <w:overflowPunct/>
        <w:autoSpaceDE/>
        <w:autoSpaceDN/>
        <w:bidi w:val="0"/>
        <w:adjustRightInd/>
        <w:snapToGrid/>
        <w:spacing w:before="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w:t>
      </w:r>
      <w:r>
        <w:rPr>
          <w:rFonts w:hint="eastAsia" w:ascii="方正小标宋简体" w:hAnsi="方正小标宋简体" w:eastAsia="方正小标宋简体" w:cs="方正小标宋简体"/>
          <w:sz w:val="44"/>
          <w:szCs w:val="44"/>
          <w:lang w:eastAsia="zh-CN"/>
        </w:rPr>
        <w:t>报价</w:t>
      </w:r>
      <w:r>
        <w:rPr>
          <w:rFonts w:hint="eastAsia" w:ascii="方正小标宋简体" w:hAnsi="方正小标宋简体" w:eastAsia="方正小标宋简体" w:cs="方正小标宋简体"/>
          <w:sz w:val="44"/>
          <w:szCs w:val="44"/>
        </w:rPr>
        <w:t xml:space="preserve">保证金 </w:t>
      </w:r>
    </w:p>
    <w:p>
      <w:pPr>
        <w:keepNext w:val="0"/>
        <w:keepLines w:val="0"/>
        <w:pageBreakBefore w:val="0"/>
        <w:kinsoku/>
        <w:wordWrap/>
        <w:overflowPunct/>
        <w:autoSpaceDE/>
        <w:autoSpaceDN/>
        <w:bidi w:val="0"/>
        <w:adjustRightInd/>
        <w:snapToGri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报价</w:t>
      </w:r>
      <w:r>
        <w:rPr>
          <w:rFonts w:hint="eastAsia" w:ascii="仿宋_GB2312" w:hAnsi="仿宋_GB2312" w:eastAsia="仿宋_GB2312" w:cs="仿宋_GB2312"/>
          <w:b/>
          <w:bCs/>
          <w:sz w:val="32"/>
          <w:szCs w:val="32"/>
        </w:rPr>
        <w:t>人应在此提供汇款凭证的复印件。</w:t>
      </w:r>
    </w:p>
    <w:p>
      <w:pPr>
        <w:pStyle w:val="13"/>
        <w:keepNext w:val="0"/>
        <w:keepLines w:val="0"/>
        <w:pageBreakBefore w:val="0"/>
        <w:numPr>
          <w:ilvl w:val="0"/>
          <w:numId w:val="0"/>
        </w:numPr>
        <w:kinsoku/>
        <w:wordWrap/>
        <w:overflowPunct/>
        <w:autoSpaceDE/>
        <w:autoSpaceDN/>
        <w:bidi w:val="0"/>
        <w:adjustRightInd/>
        <w:snapToGrid/>
        <w:spacing w:before="0" w:line="560" w:lineRule="exact"/>
        <w:ind w:left="491" w:leftChars="0"/>
        <w:jc w:val="center"/>
        <w:rPr>
          <w:rFonts w:hint="eastAsia" w:ascii="仿宋_GB2312" w:hAnsi="仿宋_GB2312" w:eastAsia="仿宋_GB2312" w:cs="仿宋_GB2312"/>
          <w:sz w:val="32"/>
          <w:szCs w:val="32"/>
          <w:lang w:val="en-US" w:eastAsia="zh-CN"/>
        </w:rPr>
      </w:pPr>
    </w:p>
    <w:p>
      <w:pPr>
        <w:pStyle w:val="13"/>
        <w:keepNext w:val="0"/>
        <w:keepLines w:val="0"/>
        <w:pageBreakBefore w:val="0"/>
        <w:numPr>
          <w:ilvl w:val="0"/>
          <w:numId w:val="0"/>
        </w:numPr>
        <w:kinsoku/>
        <w:wordWrap/>
        <w:overflowPunct/>
        <w:autoSpaceDE/>
        <w:autoSpaceDN/>
        <w:bidi w:val="0"/>
        <w:adjustRightInd/>
        <w:snapToGrid/>
        <w:spacing w:before="0" w:line="560" w:lineRule="exact"/>
        <w:ind w:left="491" w:left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color w:val="auto"/>
          <w:sz w:val="44"/>
          <w:szCs w:val="44"/>
          <w:lang w:eastAsia="zh-CN"/>
        </w:rPr>
        <w:t>资格审查资料</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b w:val="0"/>
          <w:bCs/>
          <w:color w:val="auto"/>
          <w:kern w:val="0"/>
          <w:sz w:val="32"/>
          <w:szCs w:val="32"/>
          <w:highlight w:val="none"/>
          <w:lang w:val="en-US" w:eastAsia="zh-CN" w:bidi="ar"/>
        </w:rPr>
        <w:t>营业执照，有效期内的安全生产许可证、资质证书，法人身份证明或法人代表授权书，授权人需提供身份证明</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等证明材料。</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10" w:lineRule="exact"/>
        <w:ind w:firstLine="640" w:firstLineChars="200"/>
        <w:jc w:val="both"/>
        <w:textAlignment w:val="auto"/>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2.提供</w:t>
      </w:r>
      <w:r>
        <w:rPr>
          <w:rFonts w:hint="eastAsia" w:ascii="仿宋_GB2312" w:hAnsi="仿宋_GB2312" w:eastAsia="仿宋_GB2312" w:cs="仿宋_GB2312"/>
          <w:b w:val="0"/>
          <w:bCs/>
          <w:color w:val="auto"/>
          <w:sz w:val="32"/>
          <w:szCs w:val="32"/>
          <w:highlight w:val="none"/>
          <w:lang w:val="en-US" w:eastAsia="zh-CN"/>
        </w:rPr>
        <w:t>“信用中国”网站（www.creditchina.gov.cn）、中国政府采购网（www.ccgp.gov.cn）、“信用湖南”网站（www.credithunan.gov.cn）、湖南省政府采购网（www.ccgp-hunan.gov.cn）和“信用郴州”网站（xycz.czs.gov.cn）5个渠道查询信用记录并截图或下载的信用报告（复印件加盖公章）；</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10" w:lineRule="exact"/>
        <w:ind w:firstLine="640" w:firstLineChars="200"/>
        <w:jc w:val="both"/>
        <w:textAlignment w:val="auto"/>
        <w:outlineLvl w:val="2"/>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sz w:val="32"/>
          <w:szCs w:val="32"/>
          <w:lang w:val="en-US" w:eastAsia="zh-CN"/>
        </w:rPr>
        <w:t>两</w:t>
      </w:r>
      <w:r>
        <w:rPr>
          <w:rFonts w:hint="eastAsia" w:ascii="仿宋_GB2312" w:hAnsi="仿宋_GB2312" w:eastAsia="仿宋_GB2312" w:cs="仿宋_GB2312"/>
          <w:b w:val="0"/>
          <w:bCs/>
          <w:sz w:val="32"/>
          <w:szCs w:val="32"/>
        </w:rPr>
        <w:t>项类似</w:t>
      </w:r>
      <w:r>
        <w:rPr>
          <w:rFonts w:hint="eastAsia" w:ascii="仿宋_GB2312" w:hAnsi="仿宋_GB2312" w:eastAsia="仿宋_GB2312" w:cs="仿宋_GB2312"/>
          <w:b w:val="0"/>
          <w:bCs/>
          <w:sz w:val="32"/>
          <w:szCs w:val="32"/>
          <w:lang w:val="en-US" w:eastAsia="zh-CN"/>
        </w:rPr>
        <w:t>的</w:t>
      </w:r>
      <w:r>
        <w:rPr>
          <w:rFonts w:hint="eastAsia" w:ascii="仿宋_GB2312" w:hAnsi="仿宋_GB2312" w:eastAsia="仿宋_GB2312" w:cs="仿宋_GB2312"/>
          <w:b w:val="0"/>
          <w:bCs/>
          <w:sz w:val="32"/>
          <w:szCs w:val="32"/>
        </w:rPr>
        <w:t>夯扩桩工程案例（需提供合同或验收证明）</w:t>
      </w:r>
      <w:r>
        <w:rPr>
          <w:rFonts w:hint="eastAsia" w:ascii="仿宋_GB2312" w:hAnsi="仿宋_GB2312" w:eastAsia="仿宋_GB2312" w:cs="仿宋_GB2312"/>
          <w:b w:val="0"/>
          <w:bCs/>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left="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4.其他资料。</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left="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left="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left="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left="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left="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left="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p>
    <w:p>
      <w:pPr>
        <w:pStyle w:val="2"/>
        <w:keepNext w:val="0"/>
        <w:keepLines w:val="0"/>
        <w:pageBreakBefore w:val="0"/>
        <w:widowControl w:val="0"/>
        <w:kinsoku/>
        <w:wordWrap/>
        <w:overflowPunct w:val="0"/>
        <w:topLinePunct/>
        <w:autoSpaceDE/>
        <w:autoSpaceDN/>
        <w:bidi w:val="0"/>
        <w:adjustRightInd/>
        <w:snapToGrid/>
        <w:spacing w:before="0" w:after="0" w:line="610" w:lineRule="exact"/>
        <w:ind w:firstLine="2200" w:firstLineChars="500"/>
        <w:textAlignment w:val="auto"/>
        <w:rPr>
          <w:rFonts w:hint="eastAsia" w:ascii="方正小标宋简体" w:hAnsi="方正小标宋简体" w:eastAsia="方正小标宋简体" w:cs="方正小标宋简体"/>
          <w:b w:val="0"/>
          <w:bCs/>
          <w:sz w:val="44"/>
          <w:szCs w:val="24"/>
        </w:rPr>
      </w:pPr>
      <w:r>
        <w:rPr>
          <w:rFonts w:hint="eastAsia" w:ascii="方正小标宋简体" w:hAnsi="方正小标宋简体" w:eastAsia="方正小标宋简体" w:cs="方正小标宋简体"/>
          <w:b w:val="0"/>
          <w:bCs/>
          <w:sz w:val="44"/>
          <w:szCs w:val="24"/>
          <w:lang w:val="en-US" w:eastAsia="zh-CN"/>
        </w:rPr>
        <w:t>六、</w:t>
      </w:r>
      <w:r>
        <w:rPr>
          <w:rFonts w:hint="eastAsia" w:ascii="方正小标宋简体" w:hAnsi="方正小标宋简体" w:eastAsia="方正小标宋简体" w:cs="方正小标宋简体"/>
          <w:b w:val="0"/>
          <w:bCs/>
          <w:sz w:val="44"/>
          <w:szCs w:val="24"/>
        </w:rPr>
        <w:t>提交资料真实性承诺书</w:t>
      </w:r>
    </w:p>
    <w:p>
      <w:pPr>
        <w:keepNext w:val="0"/>
        <w:keepLines w:val="0"/>
        <w:pageBreakBefore w:val="0"/>
        <w:widowControl w:val="0"/>
        <w:kinsoku/>
        <w:wordWrap/>
        <w:overflowPunct w:val="0"/>
        <w:topLinePunct/>
        <w:autoSpaceDE/>
        <w:autoSpaceDN/>
        <w:bidi w:val="0"/>
        <w:adjustRightInd/>
        <w:snapToGrid/>
        <w:spacing w:beforeLines="0" w:afterLines="0" w:line="610" w:lineRule="exact"/>
        <w:textAlignment w:val="auto"/>
        <w:rPr>
          <w:rFonts w:hint="eastAsia"/>
          <w:sz w:val="21"/>
          <w:szCs w:val="24"/>
        </w:rPr>
      </w:pPr>
      <w:r>
        <w:rPr>
          <w:rFonts w:hint="eastAsia"/>
          <w:sz w:val="21"/>
          <w:szCs w:val="24"/>
        </w:rPr>
        <w:t xml:space="preserve"> </w:t>
      </w:r>
    </w:p>
    <w:p>
      <w:pPr>
        <w:keepNext w:val="0"/>
        <w:keepLines w:val="0"/>
        <w:pageBreakBefore w:val="0"/>
        <w:widowControl w:val="0"/>
        <w:kinsoku/>
        <w:wordWrap/>
        <w:overflowPunct w:val="0"/>
        <w:topLinePunct/>
        <w:autoSpaceDE/>
        <w:autoSpaceDN/>
        <w:bidi w:val="0"/>
        <w:adjustRightInd/>
        <w:snapToGrid/>
        <w:spacing w:beforeLines="0" w:afterLines="0" w:line="61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本人（单位）</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作为参</w:t>
      </w:r>
      <w:r>
        <w:rPr>
          <w:rFonts w:hint="eastAsia" w:ascii="仿宋_GB2312" w:hAnsi="仿宋_GB2312" w:eastAsia="仿宋_GB2312" w:cs="仿宋_GB2312"/>
          <w:sz w:val="32"/>
          <w:szCs w:val="32"/>
        </w:rPr>
        <w:t>与“</w:t>
      </w:r>
      <w:r>
        <w:rPr>
          <w:rFonts w:hint="eastAsia" w:ascii="仿宋_GB2312" w:hAnsi="仿宋_GB2312" w:eastAsia="仿宋_GB2312" w:cs="仿宋_GB2312"/>
          <w:b w:val="0"/>
          <w:bCs/>
          <w:color w:val="auto"/>
          <w:sz w:val="32"/>
          <w:szCs w:val="32"/>
          <w:highlight w:val="none"/>
          <w:lang w:val="en-US" w:eastAsia="zh-CN"/>
        </w:rPr>
        <w:t>桂东县产业开发区标准厂房及物流园基础设施建设项目锤击成管夯扩灌注桩工程劳务分包</w:t>
      </w:r>
      <w:r>
        <w:rPr>
          <w:rFonts w:hint="eastAsia" w:ascii="仿宋_GB2312" w:hAnsi="仿宋_GB2312" w:eastAsia="仿宋_GB2312" w:cs="仿宋_GB2312"/>
          <w:sz w:val="32"/>
          <w:szCs w:val="32"/>
        </w:rPr>
        <w:t>”询</w:t>
      </w:r>
      <w:r>
        <w:rPr>
          <w:rFonts w:hint="default" w:ascii="Times New Roman" w:hAnsi="Times New Roman" w:eastAsia="仿宋_GB2312" w:cs="Times New Roman"/>
          <w:sz w:val="32"/>
          <w:szCs w:val="32"/>
        </w:rPr>
        <w:t>价的</w:t>
      </w:r>
      <w:r>
        <w:rPr>
          <w:rFonts w:hint="eastAsia" w:ascii="Times New Roman" w:hAnsi="Times New Roman" w:eastAsia="仿宋_GB2312" w:cs="Times New Roman"/>
          <w:sz w:val="32"/>
          <w:szCs w:val="32"/>
          <w:lang w:val="en-US" w:eastAsia="zh-CN"/>
        </w:rPr>
        <w:t>报价</w:t>
      </w:r>
      <w:r>
        <w:rPr>
          <w:rFonts w:hint="default" w:ascii="Times New Roman" w:hAnsi="Times New Roman" w:eastAsia="仿宋_GB2312" w:cs="Times New Roman"/>
          <w:sz w:val="32"/>
          <w:szCs w:val="32"/>
        </w:rPr>
        <w:t>人，郑重承诺：</w:t>
      </w:r>
    </w:p>
    <w:p>
      <w:pPr>
        <w:keepNext w:val="0"/>
        <w:keepLines w:val="0"/>
        <w:pageBreakBefore w:val="0"/>
        <w:widowControl w:val="0"/>
        <w:kinsoku/>
        <w:wordWrap/>
        <w:overflowPunct w:val="0"/>
        <w:topLinePunct/>
        <w:autoSpaceDE/>
        <w:autoSpaceDN/>
        <w:bidi w:val="0"/>
        <w:adjustRightInd/>
        <w:snapToGrid/>
        <w:spacing w:beforeLines="0" w:afterLines="0" w:line="61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本次提交的所有报价资料（包括但不限于报价单、营业执照、</w:t>
      </w:r>
      <w:r>
        <w:rPr>
          <w:rFonts w:hint="eastAsia" w:ascii="Times New Roman" w:hAnsi="Times New Roman" w:eastAsia="仿宋_GB2312" w:cs="Times New Roman"/>
          <w:sz w:val="32"/>
          <w:szCs w:val="32"/>
          <w:lang w:val="en-US" w:eastAsia="zh-CN"/>
        </w:rPr>
        <w:t>资质证书、安全生产许可证、</w:t>
      </w:r>
      <w:r>
        <w:rPr>
          <w:rFonts w:hint="default" w:ascii="Times New Roman" w:hAnsi="Times New Roman" w:eastAsia="仿宋_GB2312" w:cs="Times New Roman"/>
          <w:sz w:val="32"/>
          <w:szCs w:val="32"/>
        </w:rPr>
        <w:t>信用记录等）均真实、合法、有效，无任何虚假记载、误导性陈述或重大遗漏。如经查实提交资料存在虚假情况，本人（单位）</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自愿承担由此产生的一切法律责任，包括但不限于取消报价资格、没收报价保证金，同时承担给采购人造成的损失。</w:t>
      </w:r>
    </w:p>
    <w:p>
      <w:pPr>
        <w:keepNext w:val="0"/>
        <w:keepLines w:val="0"/>
        <w:pageBreakBefore w:val="0"/>
        <w:widowControl w:val="0"/>
        <w:kinsoku/>
        <w:wordWrap/>
        <w:overflowPunct w:val="0"/>
        <w:topLinePunct/>
        <w:autoSpaceDE/>
        <w:autoSpaceDN/>
        <w:bidi w:val="0"/>
        <w:adjustRightInd/>
        <w:snapToGrid/>
        <w:spacing w:beforeLines="0" w:afterLines="0" w:line="61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autoSpaceDE/>
        <w:autoSpaceDN/>
        <w:bidi w:val="0"/>
        <w:adjustRightInd/>
        <w:snapToGrid/>
        <w:spacing w:beforeLines="0" w:afterLines="0" w:line="61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承诺人（法定代表人/授权委托人签字）：</w:t>
      </w:r>
    </w:p>
    <w:p>
      <w:pPr>
        <w:keepNext w:val="0"/>
        <w:keepLines w:val="0"/>
        <w:pageBreakBefore w:val="0"/>
        <w:widowControl w:val="0"/>
        <w:kinsoku/>
        <w:wordWrap/>
        <w:overflowPunct w:val="0"/>
        <w:topLinePunct/>
        <w:autoSpaceDE/>
        <w:autoSpaceDN/>
        <w:bidi w:val="0"/>
        <w:adjustRightInd/>
        <w:snapToGrid/>
        <w:spacing w:beforeLines="0" w:afterLines="0" w:line="61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单位全称（加盖公章）：</w:t>
      </w:r>
    </w:p>
    <w:p>
      <w:pPr>
        <w:keepNext w:val="0"/>
        <w:keepLines w:val="0"/>
        <w:pageBreakBefore w:val="0"/>
        <w:widowControl w:val="0"/>
        <w:kinsoku/>
        <w:wordWrap/>
        <w:overflowPunct w:val="0"/>
        <w:topLinePunct/>
        <w:autoSpaceDE/>
        <w:autoSpaceDN/>
        <w:bidi w:val="0"/>
        <w:adjustRightInd/>
        <w:snapToGrid/>
        <w:spacing w:beforeLines="0" w:afterLines="0" w:line="61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月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val="0"/>
        <w:topLinePunct/>
        <w:autoSpaceDE/>
        <w:autoSpaceDN/>
        <w:bidi w:val="0"/>
        <w:adjustRightInd/>
        <w:snapToGrid/>
        <w:spacing w:line="610" w:lineRule="exact"/>
        <w:textAlignment w:val="auto"/>
      </w:pP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right="0" w:rightChars="0"/>
        <w:jc w:val="both"/>
        <w:textAlignment w:val="auto"/>
        <w:rPr>
          <w:rFonts w:hint="eastAsia" w:ascii="仿宋_GB2312" w:hAnsi="仿宋_GB2312" w:eastAsia="仿宋_GB2312" w:cs="仿宋_GB2312"/>
          <w:b w:val="0"/>
          <w:bCs/>
          <w:color w:val="auto"/>
          <w:sz w:val="32"/>
          <w:szCs w:val="32"/>
          <w:highlight w:val="none"/>
          <w:lang w:val="en-US" w:eastAsia="zh-CN"/>
        </w:rPr>
      </w:pP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10" w:lineRule="exact"/>
        <w:ind w:right="0" w:rightChars="0"/>
        <w:jc w:val="both"/>
        <w:textAlignment w:val="auto"/>
        <w:rPr>
          <w:rFonts w:hint="default" w:ascii="仿宋_GB2312" w:hAnsi="仿宋_GB2312" w:eastAsia="仿宋_GB2312" w:cs="仿宋_GB2312"/>
          <w:b w:val="0"/>
          <w:bCs/>
          <w:color w:val="auto"/>
          <w:sz w:val="32"/>
          <w:szCs w:val="32"/>
          <w:highlight w:val="none"/>
          <w:lang w:val="en-US" w:eastAsia="zh-CN"/>
        </w:rPr>
      </w:pPr>
    </w:p>
    <w:p>
      <w:pPr>
        <w:pStyle w:val="13"/>
        <w:keepNext w:val="0"/>
        <w:keepLines w:val="0"/>
        <w:pageBreakBefore w:val="0"/>
        <w:numPr>
          <w:ilvl w:val="0"/>
          <w:numId w:val="0"/>
        </w:numPr>
        <w:kinsoku/>
        <w:wordWrap/>
        <w:overflowPunct/>
        <w:autoSpaceDE/>
        <w:autoSpaceDN/>
        <w:bidi w:val="0"/>
        <w:adjustRightInd/>
        <w:snapToGrid/>
        <w:spacing w:before="0" w:after="0" w:line="560" w:lineRule="exact"/>
        <w:jc w:val="center"/>
        <w:outlineLvl w:val="2"/>
        <w:rPr>
          <w:rFonts w:hint="eastAsia" w:ascii="仿宋_GB2312" w:hAnsi="仿宋_GB2312" w:eastAsia="仿宋_GB2312" w:cs="仿宋_GB2312"/>
          <w:color w:val="auto"/>
          <w:sz w:val="32"/>
          <w:szCs w:val="32"/>
          <w:lang w:eastAsia="zh-CN"/>
        </w:rPr>
      </w:pPr>
    </w:p>
    <w:p>
      <w:pPr>
        <w:pStyle w:val="13"/>
        <w:keepNext w:val="0"/>
        <w:keepLines w:val="0"/>
        <w:pageBreakBefore w:val="0"/>
        <w:numPr>
          <w:ilvl w:val="0"/>
          <w:numId w:val="0"/>
        </w:numPr>
        <w:kinsoku/>
        <w:wordWrap/>
        <w:overflowPunct/>
        <w:autoSpaceDE/>
        <w:autoSpaceDN/>
        <w:bidi w:val="0"/>
        <w:adjustRightInd/>
        <w:snapToGrid/>
        <w:spacing w:before="0" w:after="0" w:line="560" w:lineRule="exact"/>
        <w:jc w:val="center"/>
        <w:outlineLvl w:val="2"/>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jc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七、报价单</w:t>
      </w:r>
    </w:p>
    <w:tbl>
      <w:tblPr>
        <w:tblStyle w:val="11"/>
        <w:tblW w:w="14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083"/>
        <w:gridCol w:w="1261"/>
        <w:gridCol w:w="802"/>
        <w:gridCol w:w="5335"/>
        <w:gridCol w:w="1757"/>
        <w:gridCol w:w="1323"/>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jc w:val="center"/>
        </w:trPr>
        <w:tc>
          <w:tcPr>
            <w:tcW w:w="14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rPr>
            </w:pPr>
            <w:r>
              <w:rPr>
                <w:rFonts w:hint="eastAsia" w:ascii="仿宋_GB2312" w:hAnsi="仿宋_GB2312" w:eastAsia="仿宋_GB2312" w:cs="仿宋_GB2312"/>
                <w:b w:val="0"/>
                <w:bCs/>
                <w:color w:val="auto"/>
                <w:sz w:val="32"/>
                <w:szCs w:val="32"/>
                <w:highlight w:val="none"/>
                <w:lang w:val="en-US" w:eastAsia="zh-CN"/>
              </w:rPr>
              <w:t>锤击成管夯扩灌注桩工程劳务分包报价单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工程量</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（暂估）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计量</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5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报价说明</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上限价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综合单价</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锤击成管夯扩灌注桩</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Style w:val="14"/>
                <w:rFonts w:hint="eastAsia" w:ascii="仿宋_GB2312" w:hAnsi="仿宋_GB2312" w:eastAsia="仿宋_GB2312" w:cs="仿宋_GB2312"/>
                <w:sz w:val="24"/>
                <w:szCs w:val="24"/>
                <w:lang w:val="en-US" w:eastAsia="zh-CN" w:bidi="ar"/>
              </w:rPr>
              <w:t>4392</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w:t>
            </w:r>
          </w:p>
        </w:tc>
        <w:tc>
          <w:tcPr>
            <w:tcW w:w="5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sz w:val="24"/>
                <w:szCs w:val="24"/>
                <w:u w:val="none"/>
                <w:lang w:val="en-US" w:eastAsia="zh-CN"/>
              </w:rPr>
              <w:t>单价为含税价（含桩基设备进出场、桩基设备租赁、桩位测量放线、钢筋笼制作安装、辅材等桩基施工所有费用，不含钢筋、C30砼主材材料费）。</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43元/m</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4"/>
                <w:szCs w:val="24"/>
                <w:u w:val="none"/>
                <w:lang w:val="en-US" w:eastAsia="zh-CN"/>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bookmarkStart w:id="2" w:name="_GoBack"/>
            <w:bookmarkEnd w:id="2"/>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合计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5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jc w:val="center"/>
        </w:trPr>
        <w:tc>
          <w:tcPr>
            <w:tcW w:w="1468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ascii="方正仿宋_GB2312" w:hAnsi="方正仿宋_GB2312" w:eastAsia="方正仿宋_GB2312" w:cs="方正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注：</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1.表中工程量数量为暂估数，结算时以实际完成工程量结算，清单以外的工程单价双方另行协商。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2.为准确报价，各报价单位需自行完成对项目现场的实地查勘。</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3.发票必须为</w:t>
            </w:r>
            <w:r>
              <w:rPr>
                <w:rFonts w:hint="eastAsia" w:ascii="仿宋_GB2312" w:hAnsi="宋体" w:eastAsia="仿宋_GB2312" w:cs="仿宋_GB2312"/>
                <w:i w:val="0"/>
                <w:iCs w:val="0"/>
                <w:color w:val="000000"/>
                <w:kern w:val="0"/>
                <w:sz w:val="24"/>
                <w:szCs w:val="24"/>
                <w:u w:val="none"/>
                <w:lang w:val="en-US" w:eastAsia="zh-CN" w:bidi="ar"/>
              </w:rPr>
              <w:t>6%</w:t>
            </w:r>
            <w:r>
              <w:rPr>
                <w:rFonts w:hint="default" w:ascii="仿宋_GB2312" w:hAnsi="宋体" w:eastAsia="仿宋_GB2312" w:cs="仿宋_GB2312"/>
                <w:i w:val="0"/>
                <w:iCs w:val="0"/>
                <w:color w:val="000000"/>
                <w:kern w:val="0"/>
                <w:sz w:val="24"/>
                <w:szCs w:val="24"/>
                <w:u w:val="none"/>
                <w:lang w:val="en-US" w:eastAsia="zh-CN" w:bidi="ar"/>
              </w:rPr>
              <w:t>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1468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报价单位（盖章）：                                联系方式：                               报价日期：</w:t>
            </w:r>
          </w:p>
        </w:tc>
      </w:tr>
    </w:tbl>
    <w:p>
      <w:pPr>
        <w:keepNext w:val="0"/>
        <w:keepLines w:val="0"/>
        <w:pageBreakBefore w:val="0"/>
        <w:kinsoku/>
        <w:wordWrap/>
        <w:overflowPunct/>
        <w:autoSpaceDE/>
        <w:autoSpaceDN/>
        <w:bidi w:val="0"/>
        <w:adjustRightInd/>
        <w:snapToGrid/>
        <w:spacing w:line="560" w:lineRule="exact"/>
        <w:rPr>
          <w:rFonts w:hint="eastAsia"/>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67B1E"/>
    <w:multiLevelType w:val="singleLevel"/>
    <w:tmpl w:val="51067B1E"/>
    <w:lvl w:ilvl="0" w:tentative="0">
      <w:start w:val="1"/>
      <w:numFmt w:val="chineseCounting"/>
      <w:suff w:val="nothing"/>
      <w:lvlText w:val="%1、"/>
      <w:lvlJc w:val="left"/>
      <w:rPr>
        <w:rFonts w:hint="eastAsia"/>
      </w:rPr>
    </w:lvl>
  </w:abstractNum>
  <w:abstractNum w:abstractNumId="1">
    <w:nsid w:val="66104F0B"/>
    <w:multiLevelType w:val="multilevel"/>
    <w:tmpl w:val="66104F0B"/>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pStyle w:val="4"/>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2RiNTU0MDJjNmViNWU1MmU3OWJjYTFmOGIzMzYifQ=="/>
  </w:docVars>
  <w:rsids>
    <w:rsidRoot w:val="00000000"/>
    <w:rsid w:val="04C410F4"/>
    <w:rsid w:val="0CDB12D7"/>
    <w:rsid w:val="0E261B5B"/>
    <w:rsid w:val="0E2F5830"/>
    <w:rsid w:val="0E43752E"/>
    <w:rsid w:val="0E87741A"/>
    <w:rsid w:val="126D6927"/>
    <w:rsid w:val="148B5FD2"/>
    <w:rsid w:val="14F44B05"/>
    <w:rsid w:val="15B605E5"/>
    <w:rsid w:val="18A453B3"/>
    <w:rsid w:val="194A1770"/>
    <w:rsid w:val="1A0C79D6"/>
    <w:rsid w:val="1C6A114B"/>
    <w:rsid w:val="1CB57E79"/>
    <w:rsid w:val="1F501AAA"/>
    <w:rsid w:val="1FC8457E"/>
    <w:rsid w:val="1FE741BD"/>
    <w:rsid w:val="203E1903"/>
    <w:rsid w:val="20DA787E"/>
    <w:rsid w:val="25E116AE"/>
    <w:rsid w:val="2A1F2827"/>
    <w:rsid w:val="2C7D1A05"/>
    <w:rsid w:val="2E0445F9"/>
    <w:rsid w:val="34B306BA"/>
    <w:rsid w:val="354D0215"/>
    <w:rsid w:val="35CD1307"/>
    <w:rsid w:val="362729C1"/>
    <w:rsid w:val="399E5084"/>
    <w:rsid w:val="3CC80A7A"/>
    <w:rsid w:val="40A1586A"/>
    <w:rsid w:val="40F938F8"/>
    <w:rsid w:val="428B0580"/>
    <w:rsid w:val="487E46E3"/>
    <w:rsid w:val="493A4AAE"/>
    <w:rsid w:val="493F20C4"/>
    <w:rsid w:val="4EB57646"/>
    <w:rsid w:val="55546EF7"/>
    <w:rsid w:val="5A533E60"/>
    <w:rsid w:val="5A816735"/>
    <w:rsid w:val="5CF36FF6"/>
    <w:rsid w:val="5D2D2508"/>
    <w:rsid w:val="5D3A2E77"/>
    <w:rsid w:val="5DEC595B"/>
    <w:rsid w:val="5F8E1258"/>
    <w:rsid w:val="60CB38E5"/>
    <w:rsid w:val="60EA0710"/>
    <w:rsid w:val="65453C5C"/>
    <w:rsid w:val="655A5E64"/>
    <w:rsid w:val="66C41BBD"/>
    <w:rsid w:val="68995932"/>
    <w:rsid w:val="757D09AA"/>
    <w:rsid w:val="75C4732A"/>
    <w:rsid w:val="762F0C47"/>
    <w:rsid w:val="78DF2368"/>
    <w:rsid w:val="7AE2272C"/>
    <w:rsid w:val="7D1B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0"/>
    <w:pPr>
      <w:keepNext/>
      <w:keepLines/>
      <w:spacing w:before="340" w:after="330" w:line="576" w:lineRule="auto"/>
      <w:outlineLvl w:val="0"/>
    </w:pPr>
    <w:rPr>
      <w:rFonts w:hint="default"/>
      <w:b/>
      <w:kern w:val="44"/>
      <w:sz w:val="44"/>
      <w:szCs w:val="24"/>
    </w:rPr>
  </w:style>
  <w:style w:type="paragraph" w:styleId="3">
    <w:name w:val="heading 2"/>
    <w:basedOn w:val="1"/>
    <w:next w:val="1"/>
    <w:qFormat/>
    <w:uiPriority w:val="1"/>
    <w:pPr>
      <w:spacing w:before="31"/>
      <w:ind w:left="71"/>
      <w:jc w:val="center"/>
      <w:outlineLvl w:val="1"/>
    </w:pPr>
    <w:rPr>
      <w:rFonts w:ascii="宋体" w:hAnsi="宋体" w:eastAsia="宋体" w:cs="宋体"/>
      <w:sz w:val="44"/>
      <w:szCs w:val="44"/>
    </w:rPr>
  </w:style>
  <w:style w:type="paragraph" w:styleId="4">
    <w:name w:val="heading 3"/>
    <w:basedOn w:val="1"/>
    <w:next w:val="1"/>
    <w:qFormat/>
    <w:uiPriority w:val="0"/>
    <w:pPr>
      <w:keepNext/>
      <w:keepLines/>
      <w:numPr>
        <w:ilvl w:val="2"/>
        <w:numId w:val="1"/>
      </w:numPr>
      <w:tabs>
        <w:tab w:val="left" w:pos="1418"/>
      </w:tabs>
      <w:spacing w:before="260" w:after="260" w:line="413"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pPr>
    <w:rPr>
      <w:rFonts w:ascii="Calibri" w:hAnsi="Calibri" w:eastAsia="宋体" w:cs="Times New Roman"/>
    </w:rPr>
  </w:style>
  <w:style w:type="paragraph" w:customStyle="1" w:styleId="6">
    <w:name w:val="1"/>
    <w:basedOn w:val="7"/>
    <w:next w:val="8"/>
    <w:qFormat/>
    <w:uiPriority w:val="0"/>
    <w:pPr>
      <w:spacing w:after="156" w:afterLines="50" w:line="360" w:lineRule="auto"/>
    </w:pPr>
    <w:rPr>
      <w:rFonts w:ascii="宋体" w:hAnsi="宋体" w:eastAsia="宋体" w:cs="Times New Roman"/>
      <w:b/>
      <w:sz w:val="30"/>
      <w:szCs w:val="21"/>
    </w:rPr>
  </w:style>
  <w:style w:type="paragraph" w:customStyle="1" w:styleId="7">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styleId="8">
    <w:name w:val="Body Text Indent"/>
    <w:basedOn w:val="1"/>
    <w:next w:val="9"/>
    <w:qFormat/>
    <w:uiPriority w:val="0"/>
    <w:pPr>
      <w:spacing w:after="120" w:afterLines="0"/>
      <w:ind w:left="420" w:leftChars="200"/>
    </w:pPr>
  </w:style>
  <w:style w:type="paragraph" w:customStyle="1" w:styleId="9">
    <w:name w:val="font5"/>
    <w:basedOn w:val="1"/>
    <w:qFormat/>
    <w:uiPriority w:val="0"/>
    <w:pPr>
      <w:widowControl/>
      <w:spacing w:before="100" w:beforeLines="0" w:beforeAutospacing="1" w:after="100" w:afterLines="0" w:afterAutospacing="1"/>
      <w:ind w:firstLine="200" w:firstLineChars="200"/>
      <w:jc w:val="left"/>
    </w:pPr>
    <w:rPr>
      <w:rFonts w:ascii="宋体" w:hAnsi="宋体" w:cs="宋体"/>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szCs w:val="20"/>
    </w:rPr>
  </w:style>
  <w:style w:type="character" w:customStyle="1" w:styleId="14">
    <w:name w:val="font51"/>
    <w:basedOn w:val="12"/>
    <w:qFormat/>
    <w:uiPriority w:val="0"/>
    <w:rPr>
      <w:rFonts w:hint="eastAsia" w:ascii="仿宋_GB2312" w:eastAsia="仿宋_GB2312" w:cs="仿宋_GB2312"/>
      <w:color w:val="000000"/>
      <w:sz w:val="24"/>
      <w:szCs w:val="24"/>
      <w:u w:val="none"/>
    </w:rPr>
  </w:style>
  <w:style w:type="character" w:customStyle="1" w:styleId="15">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1459</Words>
  <Characters>1579</Characters>
  <Lines>0</Lines>
  <Paragraphs>0</Paragraphs>
  <TotalTime>5</TotalTime>
  <ScaleCrop>false</ScaleCrop>
  <LinksUpToDate>false</LinksUpToDate>
  <CharactersWithSpaces>2345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2025-04-08T03:55:00Z</dcterms:created>
  <dc:creator>Administrator</dc:creator>
  <cp:lastModifiedBy>智明</cp:lastModifiedBy>
  <dcterms:modified xsi:type="dcterms:W3CDTF">2025-11-17T07:20:31Z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KSOTemplateDocerSaveRecord">
    <vt:lpwstr>eyJoZGlkIjoiZDBhMjBmYTdhYjVjNGY4MjVhNGQzZmI2MjFjYWVhN2MiLCJ1c2VySWQiOiIyODU4ODg3OTYifQ==</vt:lpwstr>
  </property>
  <property fmtid="{D5CDD505-2E9C-101B-9397-08002B2CF9AE}" pid="4" name="ICV">
    <vt:lpwstr>83D0EC58610643539355247A84489F85</vt:lpwstr>
  </property>
</Properties>
</file>